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BD8" w:rsidRPr="00041B46" w:rsidRDefault="00362A35" w:rsidP="00555BD8">
      <w:pPr>
        <w:bidi/>
        <w:spacing w:after="0" w:line="240" w:lineRule="auto"/>
        <w:jc w:val="both"/>
        <w:rPr>
          <w:rFonts w:cs="Andalus"/>
          <w:b/>
          <w:bCs/>
          <w:rtl/>
        </w:rPr>
      </w:pPr>
      <w:r>
        <w:rPr>
          <w:rFonts w:cs="Andalus"/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0.45pt;margin-top:-.75pt;width:98.35pt;height:91.1pt;z-index:251660288;mso-wrap-style:none;mso-width-percent:400;mso-height-percent:200;mso-width-percent:400;mso-height-percent:200;mso-width-relative:margin;mso-height-relative:margin" stroked="f">
            <v:textbox style="mso-next-textbox:#_x0000_s1026;mso-fit-shape-to-text:t">
              <w:txbxContent>
                <w:p w:rsidR="00555BD8" w:rsidRDefault="00555BD8" w:rsidP="00555BD8"/>
              </w:txbxContent>
            </v:textbox>
          </v:shape>
        </w:pict>
      </w:r>
      <w:proofErr w:type="gramStart"/>
      <w:r w:rsidR="00555BD8" w:rsidRPr="00041B46">
        <w:rPr>
          <w:rFonts w:cs="Andalus" w:hint="cs"/>
          <w:b/>
          <w:bCs/>
          <w:rtl/>
        </w:rPr>
        <w:t>المملكة</w:t>
      </w:r>
      <w:proofErr w:type="gramEnd"/>
      <w:r w:rsidR="00555BD8" w:rsidRPr="00041B46">
        <w:rPr>
          <w:rFonts w:cs="Andalus" w:hint="cs"/>
          <w:b/>
          <w:bCs/>
          <w:rtl/>
        </w:rPr>
        <w:t xml:space="preserve"> المغربية</w:t>
      </w:r>
      <w:r w:rsidR="00555BD8">
        <w:rPr>
          <w:rFonts w:cs="Andalus"/>
          <w:b/>
          <w:bCs/>
        </w:rPr>
        <w:t xml:space="preserve">                  </w:t>
      </w:r>
    </w:p>
    <w:p w:rsidR="00555BD8" w:rsidRPr="00041B46" w:rsidRDefault="00555BD8" w:rsidP="00555BD8">
      <w:pPr>
        <w:bidi/>
        <w:spacing w:after="0" w:line="240" w:lineRule="auto"/>
        <w:jc w:val="both"/>
        <w:rPr>
          <w:rFonts w:cs="Andalus"/>
          <w:b/>
          <w:bCs/>
          <w:rtl/>
        </w:rPr>
      </w:pPr>
      <w:proofErr w:type="gramStart"/>
      <w:r w:rsidRPr="00041B46">
        <w:rPr>
          <w:rFonts w:cs="Andalus" w:hint="cs"/>
          <w:b/>
          <w:bCs/>
          <w:rtl/>
        </w:rPr>
        <w:t>وزارة</w:t>
      </w:r>
      <w:proofErr w:type="gramEnd"/>
      <w:r w:rsidRPr="00041B46">
        <w:rPr>
          <w:rFonts w:cs="Andalus" w:hint="cs"/>
          <w:b/>
          <w:bCs/>
          <w:rtl/>
        </w:rPr>
        <w:t xml:space="preserve"> الداخلية</w:t>
      </w:r>
    </w:p>
    <w:p w:rsidR="00555BD8" w:rsidRPr="00041B46" w:rsidRDefault="00555BD8" w:rsidP="00555BD8">
      <w:pPr>
        <w:bidi/>
        <w:spacing w:after="0" w:line="240" w:lineRule="auto"/>
        <w:jc w:val="both"/>
        <w:rPr>
          <w:rFonts w:cs="Andalus"/>
          <w:b/>
          <w:bCs/>
          <w:rtl/>
        </w:rPr>
      </w:pPr>
      <w:r w:rsidRPr="00041B46">
        <w:rPr>
          <w:rFonts w:cs="Andalus" w:hint="cs"/>
          <w:b/>
          <w:bCs/>
          <w:rtl/>
        </w:rPr>
        <w:t>عمالة سلا</w:t>
      </w:r>
    </w:p>
    <w:p w:rsidR="00555BD8" w:rsidRPr="00041B46" w:rsidRDefault="00555BD8" w:rsidP="00555BD8">
      <w:pPr>
        <w:bidi/>
        <w:spacing w:after="0" w:line="240" w:lineRule="auto"/>
        <w:jc w:val="both"/>
        <w:rPr>
          <w:rFonts w:cs="Andalus"/>
          <w:b/>
          <w:bCs/>
          <w:rtl/>
        </w:rPr>
      </w:pPr>
      <w:proofErr w:type="gramStart"/>
      <w:r w:rsidRPr="00041B46">
        <w:rPr>
          <w:rFonts w:cs="Andalus" w:hint="cs"/>
          <w:b/>
          <w:bCs/>
          <w:rtl/>
        </w:rPr>
        <w:t>جماعة</w:t>
      </w:r>
      <w:proofErr w:type="gramEnd"/>
      <w:r w:rsidRPr="00041B46">
        <w:rPr>
          <w:rFonts w:cs="Andalus" w:hint="cs"/>
          <w:b/>
          <w:bCs/>
          <w:rtl/>
        </w:rPr>
        <w:t xml:space="preserve"> سلا</w:t>
      </w:r>
    </w:p>
    <w:p w:rsidR="00555BD8" w:rsidRPr="00041B46" w:rsidRDefault="00555BD8" w:rsidP="00555BD8">
      <w:pPr>
        <w:bidi/>
        <w:spacing w:after="0" w:line="240" w:lineRule="auto"/>
        <w:jc w:val="both"/>
        <w:rPr>
          <w:rFonts w:cs="Andalus"/>
          <w:b/>
          <w:bCs/>
          <w:rtl/>
        </w:rPr>
      </w:pPr>
      <w:r>
        <w:rPr>
          <w:rFonts w:cs="Andalus" w:hint="cs"/>
          <w:b/>
          <w:bCs/>
          <w:rtl/>
        </w:rPr>
        <w:t>المديرية العامة للمصالح</w:t>
      </w:r>
    </w:p>
    <w:p w:rsidR="00555BD8" w:rsidRPr="00041B46" w:rsidRDefault="00555BD8" w:rsidP="00555BD8">
      <w:pPr>
        <w:bidi/>
        <w:spacing w:after="0" w:line="240" w:lineRule="auto"/>
        <w:jc w:val="both"/>
        <w:rPr>
          <w:rFonts w:cs="Andalus"/>
          <w:b/>
          <w:bCs/>
          <w:rtl/>
        </w:rPr>
      </w:pPr>
      <w:r>
        <w:rPr>
          <w:rFonts w:cs="Andalus" w:hint="cs"/>
          <w:b/>
          <w:bCs/>
          <w:rtl/>
        </w:rPr>
        <w:t xml:space="preserve">قسم </w:t>
      </w:r>
      <w:r>
        <w:rPr>
          <w:rFonts w:cs="Andalus" w:hint="cs"/>
          <w:b/>
          <w:bCs/>
          <w:rtl/>
          <w:lang w:bidi="ar-MA"/>
        </w:rPr>
        <w:t xml:space="preserve">المرافق الجماعية </w:t>
      </w:r>
      <w:r w:rsidRPr="00041B46">
        <w:rPr>
          <w:rFonts w:cs="Andalus" w:hint="cs"/>
          <w:b/>
          <w:bCs/>
          <w:rtl/>
        </w:rPr>
        <w:t>و الممتلكات</w:t>
      </w:r>
    </w:p>
    <w:p w:rsidR="00FF1273" w:rsidRDefault="00FF1273" w:rsidP="00555BD8">
      <w:pPr>
        <w:spacing w:after="0" w:line="240" w:lineRule="auto"/>
        <w:jc w:val="right"/>
        <w:rPr>
          <w:b/>
          <w:bCs/>
          <w:lang w:bidi="ar-MA"/>
        </w:rPr>
      </w:pPr>
      <w:r>
        <w:rPr>
          <w:rFonts w:cs="Arabic Transparent" w:hint="cs"/>
          <w:b/>
          <w:bCs/>
          <w:rtl/>
          <w:lang w:bidi="ar-MA"/>
        </w:rPr>
        <w:t xml:space="preserve">                                </w:t>
      </w:r>
    </w:p>
    <w:p w:rsidR="00710E41" w:rsidRDefault="00FF1273" w:rsidP="00710E41">
      <w:pPr>
        <w:spacing w:line="240" w:lineRule="auto"/>
        <w:jc w:val="center"/>
        <w:rPr>
          <w:b/>
          <w:bCs/>
          <w:sz w:val="36"/>
          <w:szCs w:val="36"/>
          <w:u w:val="single"/>
          <w:rtl/>
          <w:lang w:bidi="ar-MA"/>
        </w:rPr>
      </w:pP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ج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دول بي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 xml:space="preserve">ان </w:t>
      </w:r>
      <w:proofErr w:type="spellStart"/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الاثمن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ـــــــ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ة</w:t>
      </w:r>
      <w:proofErr w:type="spellEnd"/>
    </w:p>
    <w:p w:rsidR="00FF1273" w:rsidRPr="00710E41" w:rsidRDefault="00710E41" w:rsidP="000572B9">
      <w:pPr>
        <w:spacing w:line="240" w:lineRule="auto"/>
        <w:rPr>
          <w:b/>
          <w:bCs/>
          <w:sz w:val="36"/>
          <w:szCs w:val="36"/>
          <w:u w:val="single"/>
          <w:rtl/>
          <w:lang w:bidi="ar-MA"/>
        </w:rPr>
      </w:pPr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 xml:space="preserve">كراء </w:t>
      </w:r>
      <w:r w:rsidR="000572B9"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 xml:space="preserve">محطات ومواقف السيارات و الدراجات النارية </w:t>
      </w:r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 xml:space="preserve">بسلا                                  </w:t>
      </w:r>
    </w:p>
    <w:tbl>
      <w:tblPr>
        <w:tblStyle w:val="Grilledutableau"/>
        <w:tblW w:w="14283" w:type="dxa"/>
        <w:tblLook w:val="04A0"/>
      </w:tblPr>
      <w:tblGrid>
        <w:gridCol w:w="6912"/>
        <w:gridCol w:w="7371"/>
      </w:tblGrid>
      <w:tr w:rsidR="00FF1273" w:rsidTr="00181BB9">
        <w:tc>
          <w:tcPr>
            <w:tcW w:w="6912" w:type="dxa"/>
          </w:tcPr>
          <w:p w:rsidR="00FF1273" w:rsidRPr="00473465" w:rsidRDefault="00FF1273" w:rsidP="00710E41">
            <w:pPr>
              <w:jc w:val="center"/>
              <w:rPr>
                <w:b/>
                <w:bCs/>
                <w:sz w:val="36"/>
                <w:szCs w:val="36"/>
                <w:lang w:bidi="ar-MA"/>
              </w:rPr>
            </w:pPr>
            <w:r w:rsidRPr="00473465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الثمن (بالد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ر</w:t>
            </w:r>
            <w:r w:rsidRPr="00473465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 xml:space="preserve">هم) </w:t>
            </w:r>
          </w:p>
        </w:tc>
        <w:tc>
          <w:tcPr>
            <w:tcW w:w="7371" w:type="dxa"/>
          </w:tcPr>
          <w:p w:rsidR="00FF1273" w:rsidRPr="00473465" w:rsidRDefault="00FF1273" w:rsidP="000572B9">
            <w:pPr>
              <w:tabs>
                <w:tab w:val="left" w:pos="3563"/>
              </w:tabs>
              <w:bidi/>
              <w:ind w:left="425"/>
              <w:rPr>
                <w:rFonts w:cs="Andalus"/>
                <w:b/>
                <w:bCs/>
                <w:sz w:val="36"/>
                <w:szCs w:val="36"/>
                <w:lang w:bidi="ar-MA"/>
              </w:rPr>
            </w:pPr>
            <w:proofErr w:type="gramStart"/>
            <w:r w:rsidRPr="00473465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صفقة</w:t>
            </w:r>
            <w:proofErr w:type="gramEnd"/>
            <w:r w:rsidRPr="00473465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 xml:space="preserve"> رقم </w:t>
            </w:r>
            <w:r w:rsidR="000572B9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02</w:t>
            </w:r>
            <w:r w:rsidRPr="00473465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/ق.م.ع.م.ج/ج. س بتاريخ</w:t>
            </w:r>
            <w:r w:rsidR="00710E41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 xml:space="preserve"> </w:t>
            </w:r>
            <w:r w:rsidR="000572B9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24</w:t>
            </w:r>
            <w:r w:rsidR="00710E41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 xml:space="preserve"> </w:t>
            </w:r>
            <w:r w:rsidR="000572B9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ابريل</w:t>
            </w:r>
            <w:r w:rsidR="00555BD8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201</w:t>
            </w:r>
            <w:r w:rsidR="000572B9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 xml:space="preserve">8 </w:t>
            </w:r>
            <w:r w:rsidRPr="00473465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.</w:t>
            </w:r>
          </w:p>
          <w:p w:rsidR="00FF1273" w:rsidRDefault="00FF1273" w:rsidP="00181BB9">
            <w:pPr>
              <w:jc w:val="center"/>
              <w:rPr>
                <w:lang w:bidi="ar-MA"/>
              </w:rPr>
            </w:pPr>
          </w:p>
        </w:tc>
      </w:tr>
      <w:tr w:rsidR="00FF1273" w:rsidTr="00181BB9">
        <w:tc>
          <w:tcPr>
            <w:tcW w:w="6912" w:type="dxa"/>
          </w:tcPr>
          <w:p w:rsidR="00FF1273" w:rsidRDefault="00FF1273" w:rsidP="00181BB9">
            <w:pPr>
              <w:jc w:val="right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  <w:r w:rsidRPr="00500218">
              <w:rPr>
                <w:rFonts w:hint="cs"/>
                <w:sz w:val="28"/>
                <w:szCs w:val="28"/>
                <w:rtl/>
                <w:lang w:bidi="ar-MA"/>
              </w:rPr>
              <w:t>.</w:t>
            </w:r>
            <w:r w:rsidRPr="0050021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.......................................................................(</w:t>
            </w:r>
            <w:proofErr w:type="gramStart"/>
            <w:r w:rsidRPr="0050021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بالأرق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ــ</w:t>
            </w:r>
            <w:r w:rsidRPr="0050021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ام</w:t>
            </w:r>
            <w:proofErr w:type="gramEnd"/>
            <w:r w:rsidRPr="00500218">
              <w:rPr>
                <w:rFonts w:hint="cs"/>
                <w:b/>
                <w:bCs/>
                <w:rtl/>
                <w:lang w:bidi="ar-MA"/>
              </w:rPr>
              <w:t>)</w:t>
            </w: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...................................................................................................</w:t>
            </w: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.........................................................................................</w:t>
            </w:r>
            <w:r w:rsidRPr="0050021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(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بالحروف</w:t>
            </w:r>
            <w:proofErr w:type="gramEnd"/>
            <w:r w:rsidRPr="00500218">
              <w:rPr>
                <w:rFonts w:hint="cs"/>
                <w:b/>
                <w:bCs/>
                <w:rtl/>
                <w:lang w:bidi="ar-MA"/>
              </w:rPr>
              <w:t>)</w:t>
            </w:r>
          </w:p>
        </w:tc>
        <w:tc>
          <w:tcPr>
            <w:tcW w:w="7371" w:type="dxa"/>
          </w:tcPr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C433BE" w:rsidRPr="00710E41" w:rsidRDefault="00C433BE" w:rsidP="00C433BE">
            <w:pPr>
              <w:rPr>
                <w:b/>
                <w:bCs/>
                <w:sz w:val="36"/>
                <w:szCs w:val="36"/>
                <w:u w:val="single"/>
                <w:rtl/>
                <w:lang w:bidi="ar-MA"/>
              </w:rPr>
            </w:pPr>
            <w:r>
              <w:rPr>
                <w:rFonts w:ascii="AmdtSymbols" w:hAnsi="AmdtSymbols" w:cs="Andalus" w:hint="cs"/>
                <w:b/>
                <w:bCs/>
                <w:sz w:val="32"/>
                <w:szCs w:val="32"/>
                <w:rtl/>
                <w:lang w:bidi="ar-MA"/>
              </w:rPr>
              <w:t xml:space="preserve">كراء محطات ومواقف السيارات و الدراجات النارية بسلا                                  </w:t>
            </w:r>
          </w:p>
          <w:p w:rsidR="00710E41" w:rsidRPr="00710E41" w:rsidRDefault="00710E41" w:rsidP="00710E41">
            <w:pPr>
              <w:rPr>
                <w:b/>
                <w:bCs/>
                <w:sz w:val="36"/>
                <w:szCs w:val="36"/>
                <w:u w:val="single"/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b/>
                <w:bCs/>
                <w:sz w:val="36"/>
                <w:szCs w:val="36"/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3559BE">
            <w:pPr>
              <w:rPr>
                <w:lang w:bidi="ar-MA"/>
              </w:rPr>
            </w:pPr>
          </w:p>
        </w:tc>
      </w:tr>
    </w:tbl>
    <w:p w:rsidR="000C6C6D" w:rsidRPr="00500218" w:rsidRDefault="000C6C6D" w:rsidP="00473465">
      <w:pPr>
        <w:jc w:val="center"/>
        <w:rPr>
          <w:b/>
          <w:bCs/>
          <w:lang w:bidi="ar-MA"/>
        </w:rPr>
      </w:pPr>
    </w:p>
    <w:sectPr w:rsidR="000C6C6D" w:rsidRPr="00500218" w:rsidSect="00F442DE">
      <w:pgSz w:w="16838" w:h="11906" w:orient="landscape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mdtSymbols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73465"/>
    <w:rsid w:val="000010A3"/>
    <w:rsid w:val="00010A7A"/>
    <w:rsid w:val="00042489"/>
    <w:rsid w:val="000572B9"/>
    <w:rsid w:val="00074221"/>
    <w:rsid w:val="00084306"/>
    <w:rsid w:val="000C6C6D"/>
    <w:rsid w:val="001314B3"/>
    <w:rsid w:val="001576BB"/>
    <w:rsid w:val="0016524E"/>
    <w:rsid w:val="0018628E"/>
    <w:rsid w:val="002157E3"/>
    <w:rsid w:val="00237F0A"/>
    <w:rsid w:val="002814AC"/>
    <w:rsid w:val="00297BA1"/>
    <w:rsid w:val="002B3CB8"/>
    <w:rsid w:val="002D2BF3"/>
    <w:rsid w:val="002F7151"/>
    <w:rsid w:val="00302FC8"/>
    <w:rsid w:val="0030498C"/>
    <w:rsid w:val="00337C2F"/>
    <w:rsid w:val="003559BE"/>
    <w:rsid w:val="0036122A"/>
    <w:rsid w:val="00362A35"/>
    <w:rsid w:val="003A7960"/>
    <w:rsid w:val="0042056D"/>
    <w:rsid w:val="00445C59"/>
    <w:rsid w:val="00465A7F"/>
    <w:rsid w:val="00473465"/>
    <w:rsid w:val="00500218"/>
    <w:rsid w:val="005124D3"/>
    <w:rsid w:val="00521263"/>
    <w:rsid w:val="00526E1C"/>
    <w:rsid w:val="00555BD8"/>
    <w:rsid w:val="00614497"/>
    <w:rsid w:val="00625A74"/>
    <w:rsid w:val="00635A69"/>
    <w:rsid w:val="006620C3"/>
    <w:rsid w:val="00710E41"/>
    <w:rsid w:val="00715CA4"/>
    <w:rsid w:val="00780C95"/>
    <w:rsid w:val="00793F5A"/>
    <w:rsid w:val="007C47B6"/>
    <w:rsid w:val="00805208"/>
    <w:rsid w:val="008401A2"/>
    <w:rsid w:val="008C3014"/>
    <w:rsid w:val="008E5390"/>
    <w:rsid w:val="009A60AC"/>
    <w:rsid w:val="009E1887"/>
    <w:rsid w:val="009F462D"/>
    <w:rsid w:val="00A055D0"/>
    <w:rsid w:val="00A27E50"/>
    <w:rsid w:val="00A930C4"/>
    <w:rsid w:val="00AA1028"/>
    <w:rsid w:val="00AB6A58"/>
    <w:rsid w:val="00AD1108"/>
    <w:rsid w:val="00AE06DF"/>
    <w:rsid w:val="00AE0D2C"/>
    <w:rsid w:val="00AF6084"/>
    <w:rsid w:val="00AF7BDE"/>
    <w:rsid w:val="00BA562A"/>
    <w:rsid w:val="00BD712C"/>
    <w:rsid w:val="00C121BB"/>
    <w:rsid w:val="00C16676"/>
    <w:rsid w:val="00C433BE"/>
    <w:rsid w:val="00CA6E7E"/>
    <w:rsid w:val="00CE01F0"/>
    <w:rsid w:val="00DC6911"/>
    <w:rsid w:val="00E826A1"/>
    <w:rsid w:val="00E9320C"/>
    <w:rsid w:val="00ED73E4"/>
    <w:rsid w:val="00F442DE"/>
    <w:rsid w:val="00FE427F"/>
    <w:rsid w:val="00FF1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1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73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F9754-AD95-45BF-A8E2-189FB1ABF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113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Patrimoine-3</dc:creator>
  <cp:keywords/>
  <dc:description/>
  <cp:lastModifiedBy>DSIC1</cp:lastModifiedBy>
  <cp:revision>31</cp:revision>
  <cp:lastPrinted>2018-04-03T07:58:00Z</cp:lastPrinted>
  <dcterms:created xsi:type="dcterms:W3CDTF">2014-08-26T09:37:00Z</dcterms:created>
  <dcterms:modified xsi:type="dcterms:W3CDTF">2018-04-05T11:24:00Z</dcterms:modified>
</cp:coreProperties>
</file>